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23B" w:rsidRDefault="00C60370">
      <w:r w:rsidRPr="00C60370">
        <w:t>https://public.nazk.gov.ua/documents/4712dae5-5db7-4fec-b626-1ca38f833e66</w:t>
      </w:r>
    </w:p>
    <w:sectPr w:rsidR="00EC223B" w:rsidSect="00EC2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5122"/>
    <w:rsid w:val="00095122"/>
    <w:rsid w:val="00C60370"/>
    <w:rsid w:val="00EC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2025-09-26T07:18:00Z</dcterms:created>
  <dcterms:modified xsi:type="dcterms:W3CDTF">2025-09-26T07:18:00Z</dcterms:modified>
</cp:coreProperties>
</file>